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281"/>
        <w:tblOverlap w:val="never"/>
        <w:tblW w:w="11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800"/>
        <w:gridCol w:w="466"/>
        <w:gridCol w:w="1434"/>
        <w:gridCol w:w="883"/>
        <w:gridCol w:w="1783"/>
        <w:gridCol w:w="1500"/>
        <w:gridCol w:w="917"/>
        <w:gridCol w:w="165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420" w:type="dxa"/>
            <w:gridSpan w:val="1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28"/>
                <w:lang w:eastAsia="zh-CN"/>
              </w:rPr>
              <w:t>第三届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28"/>
              </w:rPr>
              <w:t>广东省中小学生自然观察作文大赛</w:t>
            </w:r>
          </w:p>
          <w:p>
            <w:pPr>
              <w:snapToGrid w:val="0"/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28"/>
              </w:rPr>
              <w:t>初赛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28"/>
                <w:lang w:eastAsia="zh-CN"/>
              </w:rPr>
              <w:t>团体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28"/>
              </w:rPr>
              <w:t>报名表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（仅供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10人以上报名）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420" w:type="dxa"/>
            <w:gridSpan w:val="1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学校或机构名称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43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初赛会场（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打√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9677" w:type="dxa"/>
            <w:gridSpan w:val="7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撒野农庄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自然学校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清晖园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自然学校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卓旗山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自然学校</w:t>
            </w:r>
          </w:p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万绿谷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自然学校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丹霞山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自然学校</w:t>
            </w:r>
          </w:p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中国热带农业科学院南亚热带作物研究所自然学校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学生姓名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身份证/护照号码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班级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联络电话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指导老师姓名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导师电话</w:t>
            </w:r>
          </w:p>
        </w:tc>
        <w:tc>
          <w:tcPr>
            <w:tcW w:w="1510" w:type="dxa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报名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自然观察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写作营</w:t>
            </w:r>
            <w:r>
              <w:rPr>
                <w:rFonts w:hint="eastAsia" w:ascii="宋体" w:hAnsi="宋体" w:eastAsia="宋体" w:cs="宋体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可选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打√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4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6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4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3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3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4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4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4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4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4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420" w:type="dxa"/>
            <w:gridSpan w:val="1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备注说明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1.组委会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将会提供意外保险，请确保报名表格所有内容的真实性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、准确性；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2.填写完整后请把表格发送至组委会邮箱：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HYPERLINK "mailto:vision_tna@163.com"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vision_tna@163.com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需有学校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/机构盖章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42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/机构盖章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日期：____________________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-2771775</wp:posOffset>
          </wp:positionH>
          <wp:positionV relativeFrom="paragraph">
            <wp:posOffset>-2614295</wp:posOffset>
          </wp:positionV>
          <wp:extent cx="4050030" cy="3651250"/>
          <wp:effectExtent l="0" t="268605" r="106680" b="347345"/>
          <wp:wrapNone/>
          <wp:docPr id="3" name="图片 1025" descr="VISION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025" descr="VISION浅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946581">
                    <a:off x="0" y="0"/>
                    <a:ext cx="4050030" cy="36512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3331845</wp:posOffset>
          </wp:positionH>
          <wp:positionV relativeFrom="margin">
            <wp:posOffset>9159875</wp:posOffset>
          </wp:positionV>
          <wp:extent cx="2656205" cy="293370"/>
          <wp:effectExtent l="0" t="0" r="10795" b="11430"/>
          <wp:wrapSquare wrapText="bothSides"/>
          <wp:docPr id="2" name="图片 1028" descr="看到不一样的世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028" descr="看到不一样的世界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56205" cy="2933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-1117600</wp:posOffset>
          </wp:positionH>
          <wp:positionV relativeFrom="margin">
            <wp:posOffset>-727075</wp:posOffset>
          </wp:positionV>
          <wp:extent cx="1917065" cy="732155"/>
          <wp:effectExtent l="0" t="0" r="6985" b="10795"/>
          <wp:wrapSquare wrapText="bothSides"/>
          <wp:docPr id="1" name="图片 1027" descr="名片头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27" descr="名片头像"/>
                  <pic:cNvPicPr>
                    <a:picLocks noChangeAspect="1"/>
                  </pic:cNvPicPr>
                </pic:nvPicPr>
                <pic:blipFill>
                  <a:blip r:embed="rId1"/>
                  <a:srcRect t="28630" b="33212"/>
                  <a:stretch>
                    <a:fillRect/>
                  </a:stretch>
                </pic:blipFill>
                <pic:spPr>
                  <a:xfrm>
                    <a:off x="0" y="0"/>
                    <a:ext cx="1917065" cy="7321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5798E"/>
    <w:rsid w:val="1695798E"/>
    <w:rsid w:val="66E2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qFormat/>
    <w:uiPriority w:val="0"/>
    <w:rPr>
      <w:color w:val="auto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2018-09-12T07:50:00Z</dcterms:created>
  <dc:creator>Sally小丹</dc:creator>
  <cp:lastModifiedBy>Sally小丹</cp:lastModifiedBy>
  <dcterms:modified xsi:type="dcterms:W3CDTF">2018-09-12T07:55:26Z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